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51" w:rsidRDefault="00367F51" w:rsidP="00367F51">
      <w:pPr>
        <w:shd w:val="clear" w:color="auto" w:fill="FFFFFF"/>
        <w:spacing w:after="0" w:line="336" w:lineRule="atLeast"/>
        <w:jc w:val="center"/>
        <w:textAlignment w:val="baseline"/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</w:pPr>
      <w:r w:rsidRPr="00367F51"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  <w:t>AVALIAÇÃO DIAGNÓSTICA</w:t>
      </w:r>
      <w:r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  <w:t xml:space="preserve"> 5° ANO</w:t>
      </w:r>
      <w:r w:rsidR="00BF1A23"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  <w:t xml:space="preserve"> A e </w:t>
      </w:r>
      <w:proofErr w:type="spellStart"/>
      <w:r w:rsidR="00BF1A23"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  <w:t>E</w:t>
      </w:r>
      <w:proofErr w:type="spellEnd"/>
      <w:r w:rsidR="00BF1A23"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  <w:t xml:space="preserve"> (Prof. Miriam e Suelani)</w:t>
      </w:r>
      <w:bookmarkStart w:id="0" w:name="_GoBack"/>
      <w:bookmarkEnd w:id="0"/>
    </w:p>
    <w:p w:rsidR="00BF1A23" w:rsidRPr="00367F51" w:rsidRDefault="00BF1A23" w:rsidP="00367F51">
      <w:pPr>
        <w:shd w:val="clear" w:color="auto" w:fill="FFFFFF"/>
        <w:spacing w:after="0" w:line="336" w:lineRule="atLeast"/>
        <w:jc w:val="center"/>
        <w:textAlignment w:val="baseline"/>
        <w:rPr>
          <w:rFonts w:ascii="Aharoni" w:eastAsia="Times New Roman" w:hAnsi="Aharoni" w:cs="Aharoni"/>
          <w:b/>
          <w:bCs/>
          <w:color w:val="333333"/>
          <w:sz w:val="24"/>
          <w:szCs w:val="24"/>
          <w:u w:val="single"/>
          <w:lang w:eastAsia="pt-BR"/>
        </w:rPr>
      </w:pPr>
    </w:p>
    <w:p w:rsidR="00367F51" w:rsidRDefault="00367F51" w:rsidP="00465EB4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465EB4" w:rsidRDefault="00465EB4" w:rsidP="00465EB4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MATEMÁTICA – ESPAÇO E FORMA</w:t>
      </w:r>
    </w:p>
    <w:p w:rsidR="00465EB4" w:rsidRDefault="00465EB4" w:rsidP="00465EB4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465EB4" w:rsidRPr="00465EB4" w:rsidRDefault="00465EB4" w:rsidP="00465EB4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465E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Reconhecer figuras bi e tridimensionais </w:t>
      </w:r>
      <w:r w:rsidRPr="00465E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00"/>
          <w:lang w:eastAsia="pt-BR"/>
        </w:rPr>
        <w:t>(Descritor 2)</w:t>
      </w:r>
    </w:p>
    <w:p w:rsidR="00465EB4" w:rsidRPr="00465EB4" w:rsidRDefault="00465EB4" w:rsidP="00465E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6"/>
          <w:sz w:val="26"/>
          <w:szCs w:val="26"/>
          <w:lang w:eastAsia="pt-BR"/>
        </w:rPr>
      </w:pPr>
      <w:r w:rsidRPr="00465EB4">
        <w:rPr>
          <w:rFonts w:ascii="inherit" w:eastAsia="Times New Roman" w:hAnsi="inherit" w:cs="Arial"/>
          <w:b/>
          <w:bCs/>
          <w:color w:val="001F31"/>
          <w:sz w:val="24"/>
          <w:szCs w:val="24"/>
          <w:bdr w:val="none" w:sz="0" w:space="0" w:color="auto" w:frame="1"/>
          <w:lang w:eastAsia="pt-BR"/>
        </w:rPr>
        <w:t>1.</w:t>
      </w:r>
      <w:r w:rsidRPr="00465EB4">
        <w:rPr>
          <w:rFonts w:ascii="Arial" w:eastAsia="Times New Roman" w:hAnsi="Arial" w:cs="Arial"/>
          <w:color w:val="252626"/>
          <w:sz w:val="24"/>
          <w:szCs w:val="24"/>
          <w:bdr w:val="none" w:sz="0" w:space="0" w:color="auto" w:frame="1"/>
          <w:lang w:eastAsia="pt-BR"/>
        </w:rPr>
        <w:t> Fabiana trabalha numa fábrica de caixas. Observe as caixas que Fabiana fabricou. </w:t>
      </w:r>
    </w:p>
    <w:p w:rsidR="00465EB4" w:rsidRPr="00465EB4" w:rsidRDefault="00465EB4" w:rsidP="00465EB4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52626"/>
          <w:sz w:val="26"/>
          <w:szCs w:val="26"/>
          <w:lang w:eastAsia="pt-BR"/>
        </w:rPr>
      </w:pPr>
      <w:r w:rsidRPr="00465EB4">
        <w:rPr>
          <w:rFonts w:ascii="Arial" w:eastAsia="Times New Roman" w:hAnsi="Arial" w:cs="Arial"/>
          <w:noProof/>
          <w:color w:val="252626"/>
          <w:sz w:val="26"/>
          <w:szCs w:val="26"/>
          <w:lang w:eastAsia="pt-BR"/>
        </w:rPr>
        <w:drawing>
          <wp:inline distT="0" distB="0" distL="0" distR="0">
            <wp:extent cx="4007485" cy="906145"/>
            <wp:effectExtent l="0" t="0" r="0" b="8255"/>
            <wp:docPr id="1" name="Imagem 1" descr="Fotos: Du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s: Du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B4" w:rsidRDefault="00465EB4" w:rsidP="00465E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626"/>
          <w:sz w:val="24"/>
          <w:szCs w:val="24"/>
          <w:bdr w:val="none" w:sz="0" w:space="0" w:color="auto" w:frame="1"/>
          <w:lang w:eastAsia="pt-BR"/>
        </w:rPr>
      </w:pPr>
      <w:r w:rsidRPr="00465EB4">
        <w:rPr>
          <w:rFonts w:ascii="Arial" w:eastAsia="Times New Roman" w:hAnsi="Arial" w:cs="Arial"/>
          <w:color w:val="252626"/>
          <w:sz w:val="24"/>
          <w:szCs w:val="24"/>
          <w:bdr w:val="none" w:sz="0" w:space="0" w:color="auto" w:frame="1"/>
          <w:lang w:eastAsia="pt-BR"/>
        </w:rPr>
        <w:t>As caixas mais vendidas para colocar bombons têm a forma de cubos e paralelepípedos. Quais são elas? </w:t>
      </w:r>
      <w:r w:rsidRPr="00465EB4">
        <w:rPr>
          <w:rFonts w:ascii="Times New Roman" w:eastAsia="Times New Roman" w:hAnsi="Times New Roman" w:cs="Times New Roman"/>
          <w:color w:val="252626"/>
          <w:sz w:val="26"/>
          <w:szCs w:val="26"/>
          <w:lang w:eastAsia="pt-BR"/>
        </w:rPr>
        <w:br/>
      </w:r>
      <w:r w:rsidRPr="00465EB4">
        <w:rPr>
          <w:rFonts w:ascii="Times New Roman" w:eastAsia="Times New Roman" w:hAnsi="Times New Roman" w:cs="Times New Roman"/>
          <w:color w:val="252626"/>
          <w:sz w:val="26"/>
          <w:szCs w:val="26"/>
          <w:lang w:eastAsia="pt-BR"/>
        </w:rPr>
        <w:br/>
      </w:r>
      <w:r w:rsidRPr="00465EB4">
        <w:rPr>
          <w:rFonts w:ascii="inherit" w:eastAsia="Times New Roman" w:hAnsi="inherit" w:cs="Arial"/>
          <w:b/>
          <w:bCs/>
          <w:color w:val="001F31"/>
          <w:sz w:val="24"/>
          <w:szCs w:val="24"/>
          <w:bdr w:val="none" w:sz="0" w:space="0" w:color="auto" w:frame="1"/>
          <w:lang w:eastAsia="pt-BR"/>
        </w:rPr>
        <w:t>a) Tipo I e II           </w:t>
      </w:r>
      <w:r w:rsidRPr="00465EB4">
        <w:rPr>
          <w:rFonts w:ascii="Arial" w:eastAsia="Times New Roman" w:hAnsi="Arial" w:cs="Arial"/>
          <w:color w:val="252626"/>
          <w:sz w:val="24"/>
          <w:szCs w:val="24"/>
          <w:bdr w:val="none" w:sz="0" w:space="0" w:color="auto" w:frame="1"/>
          <w:lang w:eastAsia="pt-BR"/>
        </w:rPr>
        <w:t>b) Tipo I e III              c) Tipo II e III               d) Tipo II e IV</w:t>
      </w:r>
    </w:p>
    <w:p w:rsidR="00465EB4" w:rsidRPr="00465EB4" w:rsidRDefault="00465EB4" w:rsidP="00465E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6"/>
          <w:sz w:val="26"/>
          <w:szCs w:val="26"/>
          <w:lang w:eastAsia="pt-BR"/>
        </w:rPr>
      </w:pPr>
    </w:p>
    <w:p w:rsidR="00465EB4" w:rsidRPr="003B6819" w:rsidRDefault="00465EB4" w:rsidP="00465E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</w:pPr>
      <w:r w:rsidRPr="003B6819"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  <w:t xml:space="preserve">Isso porque, quando a prova se refere a figuras tridimensionais, só consegue avaliar a representação plana delas, já que os sólidos não estão disponíveis para visualização ou manipulação no momento. Se a figura mencionada no enunciado é um cubo, por exemplo, é </w:t>
      </w:r>
      <w:proofErr w:type="gramStart"/>
      <w:r w:rsidRPr="003B6819"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  <w:t>mostrado</w:t>
      </w:r>
      <w:proofErr w:type="gramEnd"/>
      <w:r w:rsidRPr="003B6819"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  <w:t xml:space="preserve"> apenas a representação dele no papel </w:t>
      </w:r>
      <w:r w:rsidRPr="003B6819">
        <w:rPr>
          <w:rFonts w:ascii="inherit" w:eastAsia="Times New Roman" w:hAnsi="inherit" w:cs="Times New Roman"/>
          <w:i/>
          <w:iCs/>
          <w:color w:val="252626"/>
          <w:sz w:val="26"/>
          <w:szCs w:val="26"/>
          <w:bdr w:val="none" w:sz="0" w:space="0" w:color="auto" w:frame="1"/>
          <w:lang w:eastAsia="pt-BR"/>
        </w:rPr>
        <w:t>(veja o exemplo no quadro acima)</w:t>
      </w:r>
      <w:r w:rsidRPr="003B6819"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  <w:t>. </w:t>
      </w:r>
      <w:r w:rsidRPr="003B6819"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  <w:br/>
      </w:r>
      <w:r w:rsidRPr="003B6819">
        <w:rPr>
          <w:rFonts w:ascii="Times New Roman" w:eastAsia="Times New Roman" w:hAnsi="Times New Roman" w:cs="Times New Roman"/>
          <w:i/>
          <w:color w:val="252626"/>
          <w:sz w:val="26"/>
          <w:szCs w:val="26"/>
          <w:lang w:eastAsia="pt-BR"/>
        </w:rPr>
        <w:br/>
        <w:t>Para que seja bem-sucedido na tarefa, é essencial que o aluno tenha resolvido problemas em sala com as figuras tridimensionais e suas representações em diferentes situações. "Só assim é possível se familiarizar com suas características e reconhecê-las depois na representação plana", observa Priscila.</w:t>
      </w:r>
    </w:p>
    <w:p w:rsidR="00FD3A5F" w:rsidRDefault="00FD3A5F"/>
    <w:p w:rsidR="00465EB4" w:rsidRPr="00465EB4" w:rsidRDefault="00465EB4">
      <w:pPr>
        <w:rPr>
          <w:b/>
          <w:sz w:val="28"/>
          <w:szCs w:val="28"/>
        </w:rPr>
      </w:pPr>
      <w:r w:rsidRPr="00465EB4">
        <w:rPr>
          <w:b/>
          <w:sz w:val="28"/>
          <w:szCs w:val="28"/>
        </w:rPr>
        <w:t xml:space="preserve">LÍNGUA PORTUGUESA – LEITURA </w:t>
      </w:r>
      <w:proofErr w:type="gramStart"/>
      <w:r w:rsidRPr="00465EB4">
        <w:rPr>
          <w:b/>
          <w:sz w:val="28"/>
          <w:szCs w:val="28"/>
        </w:rPr>
        <w:t xml:space="preserve">( </w:t>
      </w:r>
      <w:proofErr w:type="gramEnd"/>
      <w:r w:rsidR="00367F51">
        <w:rPr>
          <w:b/>
          <w:sz w:val="28"/>
          <w:szCs w:val="28"/>
        </w:rPr>
        <w:t xml:space="preserve">D9 – Identificar a finalidade de textos de diversos gêneros </w:t>
      </w:r>
    </w:p>
    <w:p w:rsidR="00465EB4" w:rsidRDefault="00465EB4" w:rsidP="00465EB4">
      <w:pPr>
        <w:pStyle w:val="Pa29"/>
        <w:spacing w:line="240" w:lineRule="auto"/>
        <w:ind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(Prova Brasil). Leia o texto abaixo.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4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EVA FURNARI 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49"/>
        <w:jc w:val="center"/>
        <w:rPr>
          <w:rFonts w:ascii="Arial" w:hAnsi="Arial" w:cs="Arial"/>
        </w:rPr>
      </w:pP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49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 FURNARI - Uma das principais figuras da literatura para crianças. Eva </w:t>
      </w:r>
      <w:proofErr w:type="spellStart"/>
      <w:r>
        <w:rPr>
          <w:rFonts w:ascii="Arial" w:hAnsi="Arial" w:cs="Arial"/>
        </w:rPr>
        <w:t>Furnari</w:t>
      </w:r>
      <w:proofErr w:type="spellEnd"/>
      <w:r>
        <w:rPr>
          <w:rFonts w:ascii="Arial" w:hAnsi="Arial" w:cs="Arial"/>
        </w:rPr>
        <w:t xml:space="preserve"> nasceu em Roma (Itália) em 1948 e chegou ao Brasil em 1950, radicando-se em São Paulo. Desde muito jovem, sua atração eram os livros de estampas e não causa estranhamento algum </w:t>
      </w:r>
      <w:proofErr w:type="spellStart"/>
      <w:r>
        <w:rPr>
          <w:rFonts w:ascii="Arial" w:hAnsi="Arial" w:cs="Arial"/>
        </w:rPr>
        <w:t>imaginá-Ia</w:t>
      </w:r>
      <w:proofErr w:type="spellEnd"/>
      <w:r>
        <w:rPr>
          <w:rFonts w:ascii="Arial" w:hAnsi="Arial" w:cs="Arial"/>
        </w:rPr>
        <w:t xml:space="preserve"> envolvida com cores, lápis e pincéis, desenhando mundos e personagens para </w:t>
      </w:r>
      <w:proofErr w:type="spellStart"/>
      <w:r>
        <w:rPr>
          <w:rFonts w:ascii="Arial" w:hAnsi="Arial" w:cs="Arial"/>
        </w:rPr>
        <w:t>habitá-Ios</w:t>
      </w:r>
      <w:proofErr w:type="spellEnd"/>
      <w:r>
        <w:rPr>
          <w:rFonts w:ascii="Arial" w:hAnsi="Arial" w:cs="Arial"/>
        </w:rPr>
        <w:t xml:space="preserve">... 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49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Suas habilidades criativas encaminharam-na, primeiramente, ao universo das Artes Plásticas expondo, em 1971, desenhos e pinturas na Associação dos Amigos do Museu de Arte Moderna, em uma mostra individual. Paralelamente, cursou a Faculdade de Arquitetura e Urbanismo da USP, formando-se no ano de 1976. No en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lastRenderedPageBreak/>
        <w:t xml:space="preserve">tanto, erguer prédios tornou-se pouco atraente quando encontrou a experiência das narrativas visuais. 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49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Iniciou sua carreira como autora e ilustradora, publicando histórias sem texto verbal, isto é, contadas apenas por imagens. Seu primeiro livro foi lançado pela Ática, em 1980, Cabra-cega, inaugurando a coleção Peixe Vivo, premiada pela Fundação Nacional do Livro Infantil e Juvenil -</w:t>
      </w:r>
      <w:proofErr w:type="spellStart"/>
      <w:r>
        <w:rPr>
          <w:rFonts w:ascii="Arial" w:hAnsi="Arial" w:cs="Arial"/>
        </w:rPr>
        <w:t>FNLlJ</w:t>
      </w:r>
      <w:proofErr w:type="spellEnd"/>
      <w:r>
        <w:rPr>
          <w:rFonts w:ascii="Arial" w:hAnsi="Arial" w:cs="Arial"/>
        </w:rPr>
        <w:t xml:space="preserve">. 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49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longo de sua carreira, Eva </w:t>
      </w:r>
      <w:proofErr w:type="spellStart"/>
      <w:r>
        <w:rPr>
          <w:rFonts w:ascii="Arial" w:hAnsi="Arial" w:cs="Arial"/>
        </w:rPr>
        <w:t>Furnari</w:t>
      </w:r>
      <w:proofErr w:type="spellEnd"/>
      <w:r>
        <w:rPr>
          <w:rFonts w:ascii="Arial" w:hAnsi="Arial" w:cs="Arial"/>
        </w:rPr>
        <w:t xml:space="preserve"> recebeu muitos prêmios, entre eles con</w:t>
      </w:r>
      <w:r>
        <w:rPr>
          <w:rFonts w:ascii="Arial" w:hAnsi="Arial" w:cs="Arial"/>
        </w:rPr>
        <w:softHyphen/>
        <w:t xml:space="preserve">tam o Jabuti de “Melhor Ilustração” - </w:t>
      </w:r>
      <w:proofErr w:type="spellStart"/>
      <w:r>
        <w:rPr>
          <w:rFonts w:ascii="Arial" w:hAnsi="Arial" w:cs="Arial"/>
        </w:rPr>
        <w:t>Trucks</w:t>
      </w:r>
      <w:proofErr w:type="spellEnd"/>
      <w:r>
        <w:rPr>
          <w:rFonts w:ascii="Arial" w:hAnsi="Arial" w:cs="Arial"/>
        </w:rPr>
        <w:t xml:space="preserve"> (Ática, 1991), A bruxa </w:t>
      </w:r>
      <w:proofErr w:type="spellStart"/>
      <w:r>
        <w:rPr>
          <w:rFonts w:ascii="Arial" w:hAnsi="Arial" w:cs="Arial"/>
        </w:rPr>
        <w:t>Zelda</w:t>
      </w:r>
      <w:proofErr w:type="spellEnd"/>
      <w:r>
        <w:rPr>
          <w:rFonts w:ascii="Arial" w:hAnsi="Arial" w:cs="Arial"/>
        </w:rPr>
        <w:t xml:space="preserve"> e os 80 docinhos (1986) e Anjinho (1998) - setes láureas concedidas pela </w:t>
      </w:r>
      <w:proofErr w:type="spellStart"/>
      <w:r>
        <w:rPr>
          <w:rFonts w:ascii="Arial" w:hAnsi="Arial" w:cs="Arial"/>
        </w:rPr>
        <w:t>FNLlJ</w:t>
      </w:r>
      <w:proofErr w:type="spellEnd"/>
      <w:r>
        <w:rPr>
          <w:rFonts w:ascii="Arial" w:hAnsi="Arial" w:cs="Arial"/>
        </w:rPr>
        <w:t xml:space="preserve"> e o Prêmio APCA pelo conjunto de sua obra. </w:t>
      </w:r>
    </w:p>
    <w:p w:rsidR="00465EB4" w:rsidRDefault="00465EB4" w:rsidP="00465EB4">
      <w:pPr>
        <w:autoSpaceDE w:val="0"/>
        <w:autoSpaceDN w:val="0"/>
        <w:adjustRightInd w:val="0"/>
        <w:ind w:right="49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http://caracal.imaginaria.cam/autografas/evafurnari/index.html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160"/>
        <w:jc w:val="both"/>
        <w:rPr>
          <w:rFonts w:ascii="Arial" w:hAnsi="Arial" w:cs="Arial"/>
        </w:rPr>
      </w:pPr>
      <w:r>
        <w:rPr>
          <w:rFonts w:ascii="Arial" w:hAnsi="Arial" w:cs="Arial"/>
        </w:rPr>
        <w:t>A finalidade do texto é: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160"/>
        <w:jc w:val="both"/>
        <w:rPr>
          <w:rFonts w:ascii="Arial" w:hAnsi="Arial" w:cs="Arial"/>
          <w:sz w:val="18"/>
          <w:szCs w:val="18"/>
        </w:rPr>
      </w:pP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1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 apresentar dados sobre vendas de livros.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1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 divulgar os livros de uma autora.</w:t>
      </w:r>
    </w:p>
    <w:p w:rsidR="00465EB4" w:rsidRDefault="00465EB4" w:rsidP="00465EB4">
      <w:pPr>
        <w:autoSpaceDE w:val="0"/>
        <w:autoSpaceDN w:val="0"/>
        <w:adjustRightInd w:val="0"/>
        <w:spacing w:line="241" w:lineRule="atLeast"/>
        <w:ind w:right="160"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(C) informar sobre a vida de uma autora.</w:t>
      </w:r>
    </w:p>
    <w:p w:rsidR="00465EB4" w:rsidRDefault="00465EB4" w:rsidP="00465EB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(D) instruir sobre o manuseio de livros.</w:t>
      </w:r>
    </w:p>
    <w:p w:rsidR="00465EB4" w:rsidRDefault="00465EB4"/>
    <w:p w:rsidR="00367F51" w:rsidRDefault="00367F51" w:rsidP="00367F51">
      <w:pPr>
        <w:rPr>
          <w:b/>
          <w:sz w:val="28"/>
          <w:szCs w:val="28"/>
        </w:rPr>
      </w:pPr>
      <w:r w:rsidRPr="00465EB4">
        <w:rPr>
          <w:b/>
          <w:sz w:val="28"/>
          <w:szCs w:val="28"/>
        </w:rPr>
        <w:t>LÍNGUA PORTUGUESA –</w:t>
      </w:r>
      <w:r>
        <w:rPr>
          <w:b/>
          <w:sz w:val="28"/>
          <w:szCs w:val="28"/>
        </w:rPr>
        <w:t xml:space="preserve"> PRODUÇÃO DE TEXTO</w:t>
      </w:r>
    </w:p>
    <w:p w:rsidR="00367F51" w:rsidRDefault="00367F51" w:rsidP="00367F51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(TEMA: MEU SONHO)</w:t>
      </w:r>
    </w:p>
    <w:p w:rsidR="00367F51" w:rsidRDefault="00367F51" w:rsidP="00367F51">
      <w:pPr>
        <w:rPr>
          <w:b/>
          <w:sz w:val="28"/>
          <w:szCs w:val="28"/>
        </w:rPr>
      </w:pPr>
    </w:p>
    <w:p w:rsidR="00367F51" w:rsidRDefault="00367F51" w:rsidP="00367F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CIÊNCIAS HUMANAS E DA NATUREZA </w:t>
      </w:r>
      <w:r w:rsidR="00BF1A23">
        <w:rPr>
          <w:b/>
          <w:sz w:val="28"/>
          <w:szCs w:val="28"/>
        </w:rPr>
        <w:t>–</w:t>
      </w:r>
    </w:p>
    <w:p w:rsidR="00BF1A23" w:rsidRPr="00BF1A23" w:rsidRDefault="00BF1A23" w:rsidP="00BF1A23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Existem várias razões para se preservar aFloresta Amazônica.</w:t>
      </w:r>
    </w:p>
    <w:p w:rsidR="00BF1A23" w:rsidRPr="00BF1A23" w:rsidRDefault="00BF1A23" w:rsidP="00BF1A23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377440" cy="1964055"/>
            <wp:effectExtent l="0" t="0" r="3810" b="0"/>
            <wp:docPr id="3" name="il_fi" descr="http://upload.wikimedia.org/wikipedia/commons/thumb/f/f6/Amazon_rainforest.jpg/250px-Amazon_rainfo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f/f6/Amazon_rainforest.jpg/250px-Amazon_rainfores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23" w:rsidRPr="00BF1A23" w:rsidRDefault="00BF1A23" w:rsidP="00BF1A23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Existe um termo que pode ser usado para mostrara importância desta floresta. O termo é</w:t>
      </w:r>
    </w:p>
    <w:p w:rsidR="00BF1A23" w:rsidRPr="00BF1A23" w:rsidRDefault="00BF1A23" w:rsidP="00BF1A23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A) Energia elétrica.B) Biodiversidade.</w:t>
      </w:r>
    </w:p>
    <w:p w:rsidR="00367F51" w:rsidRPr="003B6819" w:rsidRDefault="00BF1A23" w:rsidP="003B6819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 xml:space="preserve">C) Pulmão do </w:t>
      </w:r>
      <w:proofErr w:type="gramStart"/>
      <w:r w:rsidRPr="00BF1A23">
        <w:rPr>
          <w:sz w:val="28"/>
          <w:szCs w:val="28"/>
        </w:rPr>
        <w:t>mundo.</w:t>
      </w:r>
      <w:proofErr w:type="gramEnd"/>
      <w:r w:rsidRPr="00BF1A23">
        <w:rPr>
          <w:sz w:val="28"/>
          <w:szCs w:val="28"/>
        </w:rPr>
        <w:t>D) Selva.</w:t>
      </w:r>
    </w:p>
    <w:sectPr w:rsidR="00367F51" w:rsidRPr="003B6819" w:rsidSect="00104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5EB4"/>
    <w:rsid w:val="00104CF2"/>
    <w:rsid w:val="00367F51"/>
    <w:rsid w:val="003B6819"/>
    <w:rsid w:val="00465EB4"/>
    <w:rsid w:val="00BF1A23"/>
    <w:rsid w:val="00FD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29">
    <w:name w:val="Pa29"/>
    <w:basedOn w:val="Normal"/>
    <w:next w:val="Normal"/>
    <w:rsid w:val="00465EB4"/>
    <w:pPr>
      <w:autoSpaceDE w:val="0"/>
      <w:autoSpaceDN w:val="0"/>
      <w:adjustRightInd w:val="0"/>
      <w:spacing w:after="0" w:line="241" w:lineRule="atLeast"/>
    </w:pPr>
    <w:rPr>
      <w:rFonts w:ascii="Franklin Gothic Heavy" w:eastAsia="Times New Roman" w:hAnsi="Franklin Gothic Heavy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228">
              <w:marLeft w:val="0"/>
              <w:marRight w:val="30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f/f6/Amazon_rainforest.jpg/250px-Amazon_rainforest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artoledo</cp:lastModifiedBy>
  <cp:revision>2</cp:revision>
  <cp:lastPrinted>2019-02-11T12:40:00Z</cp:lastPrinted>
  <dcterms:created xsi:type="dcterms:W3CDTF">2019-02-11T12:41:00Z</dcterms:created>
  <dcterms:modified xsi:type="dcterms:W3CDTF">2019-02-11T12:41:00Z</dcterms:modified>
</cp:coreProperties>
</file>