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NOME: 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       </w:t>
      </w:r>
      <w:r w:rsidRPr="0060554E">
        <w:rPr>
          <w:rFonts w:ascii="Times New Roman" w:hAnsi="Times New Roman" w:cs="Times New Roman"/>
          <w:sz w:val="24"/>
          <w:szCs w:val="24"/>
        </w:rPr>
        <w:t>DATA: _____ / _____/ ______</w:t>
      </w:r>
    </w:p>
    <w:p w:rsidR="0060554E" w:rsidRDefault="0060554E" w:rsidP="0060554E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60554E">
        <w:rPr>
          <w:rFonts w:ascii="Times New Roman" w:hAnsi="Times New Roman" w:cs="Times New Roman"/>
          <w:sz w:val="24"/>
          <w:szCs w:val="24"/>
        </w:rPr>
        <w:t>ESCOLA:</w:t>
      </w:r>
      <w:r>
        <w:rPr>
          <w:rFonts w:ascii="Times New Roman" w:hAnsi="Times New Roman" w:cs="Times New Roman"/>
          <w:sz w:val="24"/>
          <w:szCs w:val="24"/>
        </w:rPr>
        <w:t xml:space="preserve"> __</w:t>
      </w:r>
      <w:r w:rsidR="00C71746">
        <w:rPr>
          <w:rFonts w:ascii="Times New Roman" w:hAnsi="Times New Roman" w:cs="Times New Roman"/>
          <w:sz w:val="24"/>
          <w:szCs w:val="24"/>
        </w:rPr>
        <w:t>_______</w:t>
      </w:r>
      <w:r w:rsidR="001934D5">
        <w:rPr>
          <w:rFonts w:ascii="Times New Roman" w:hAnsi="Times New Roman" w:cs="Times New Roman"/>
          <w:sz w:val="24"/>
          <w:szCs w:val="24"/>
        </w:rPr>
        <w:t>_____________________________</w:t>
      </w:r>
      <w:r w:rsidR="001934D5">
        <w:rPr>
          <w:rFonts w:ascii="Times New Roman" w:hAnsi="Times New Roman" w:cs="Times New Roman"/>
          <w:sz w:val="24"/>
          <w:szCs w:val="24"/>
        </w:rPr>
        <w:softHyphen/>
      </w:r>
      <w:r w:rsidR="001934D5">
        <w:rPr>
          <w:rFonts w:ascii="Times New Roman" w:hAnsi="Times New Roman" w:cs="Times New Roman"/>
          <w:sz w:val="24"/>
          <w:szCs w:val="24"/>
        </w:rPr>
        <w:softHyphen/>
      </w:r>
      <w:r w:rsidR="001934D5">
        <w:rPr>
          <w:rFonts w:ascii="Times New Roman" w:hAnsi="Times New Roman" w:cs="Times New Roman"/>
          <w:sz w:val="24"/>
          <w:szCs w:val="24"/>
        </w:rPr>
        <w:softHyphen/>
        <w:t>____</w:t>
      </w:r>
      <w:r w:rsidR="00C71746">
        <w:rPr>
          <w:rFonts w:ascii="Times New Roman" w:hAnsi="Times New Roman" w:cs="Times New Roman"/>
          <w:sz w:val="24"/>
          <w:szCs w:val="24"/>
        </w:rPr>
        <w:t xml:space="preserve"> </w:t>
      </w:r>
      <w:r w:rsidR="001934D5">
        <w:rPr>
          <w:rFonts w:ascii="Times New Roman" w:hAnsi="Times New Roman" w:cs="Times New Roman"/>
          <w:sz w:val="24"/>
          <w:szCs w:val="24"/>
        </w:rPr>
        <w:t xml:space="preserve"> 5ºANO/TURMA_____</w:t>
      </w:r>
    </w:p>
    <w:p w:rsidR="0060554E" w:rsidRDefault="00C71746" w:rsidP="003B0A12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DISCIPLINA</w:t>
      </w:r>
      <w:bookmarkStart w:id="0" w:name="_GoBack"/>
      <w:bookmarkEnd w:id="0"/>
      <w:r w:rsidR="0060554E">
        <w:rPr>
          <w:rFonts w:ascii="Times New Roman" w:hAnsi="Times New Roman" w:cs="Times New Roman"/>
          <w:sz w:val="24"/>
          <w:szCs w:val="24"/>
        </w:rPr>
        <w:t>:</w:t>
      </w:r>
      <w:r w:rsidR="009C24E5">
        <w:rPr>
          <w:rFonts w:ascii="Times New Roman" w:hAnsi="Times New Roman" w:cs="Times New Roman"/>
          <w:sz w:val="24"/>
          <w:szCs w:val="24"/>
        </w:rPr>
        <w:t xml:space="preserve"> </w:t>
      </w:r>
      <w:r w:rsidR="00BF7D9E">
        <w:rPr>
          <w:rFonts w:ascii="Times New Roman" w:hAnsi="Times New Roman" w:cs="Times New Roman"/>
          <w:sz w:val="24"/>
          <w:szCs w:val="24"/>
        </w:rPr>
        <w:t>LINGUA PORTUGUESA</w:t>
      </w:r>
    </w:p>
    <w:p w:rsidR="00577B8E" w:rsidRDefault="00577B8E" w:rsidP="00577B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QUESTÃO 01-</w:t>
      </w:r>
      <w:r w:rsidRPr="00234FBB">
        <w:rPr>
          <w:b/>
          <w:sz w:val="24"/>
        </w:rPr>
        <w:t xml:space="preserve"> </w:t>
      </w:r>
      <w:r w:rsidR="00BF7D9E">
        <w:rPr>
          <w:b/>
          <w:sz w:val="24"/>
        </w:rPr>
        <w:t xml:space="preserve"> </w:t>
      </w:r>
      <w:r w:rsidR="003B0A12" w:rsidRPr="003B0A12">
        <w:rPr>
          <w:rFonts w:ascii="Times New Roman" w:hAnsi="Times New Roman" w:cs="Times New Roman"/>
          <w:sz w:val="24"/>
          <w:szCs w:val="24"/>
        </w:rPr>
        <w:t>E</w:t>
      </w:r>
      <w:r w:rsidR="003B0A12">
        <w:rPr>
          <w:rFonts w:ascii="Times New Roman" w:hAnsi="Times New Roman" w:cs="Times New Roman"/>
          <w:sz w:val="24"/>
          <w:szCs w:val="24"/>
        </w:rPr>
        <w:t>SCOLA</w:t>
      </w:r>
      <w:r w:rsidR="003B0A12" w:rsidRPr="003B0A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0A12" w:rsidRPr="003B0A12">
        <w:rPr>
          <w:rFonts w:ascii="Times New Roman" w:hAnsi="Times New Roman" w:cs="Times New Roman"/>
          <w:sz w:val="24"/>
          <w:szCs w:val="24"/>
        </w:rPr>
        <w:t>JOAQUIM PEREIRA</w:t>
      </w:r>
      <w:r w:rsidR="003B0A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7D9E" w:rsidRDefault="00BF7D9E" w:rsidP="00577B8E">
      <w:pPr>
        <w:rPr>
          <w:rFonts w:ascii="Times New Roman" w:hAnsi="Times New Roman" w:cs="Times New Roman"/>
          <w:b/>
          <w:sz w:val="24"/>
          <w:szCs w:val="24"/>
        </w:rPr>
      </w:pPr>
      <w:r w:rsidRPr="00BF7D9E">
        <w:rPr>
          <w:rFonts w:ascii="Times New Roman" w:hAnsi="Times New Roman" w:cs="Times New Roman"/>
          <w:b/>
          <w:sz w:val="24"/>
          <w:szCs w:val="24"/>
        </w:rPr>
        <w:t>Habilidades</w:t>
      </w:r>
      <w:r>
        <w:rPr>
          <w:rFonts w:ascii="Comic Sans MS" w:hAnsi="Comic Sans MS"/>
          <w:sz w:val="32"/>
          <w:szCs w:val="32"/>
        </w:rPr>
        <w:t xml:space="preserve">: </w:t>
      </w:r>
      <w:r w:rsidRPr="003B0A12">
        <w:rPr>
          <w:rFonts w:ascii="Times New Roman" w:hAnsi="Times New Roman" w:cs="Times New Roman"/>
          <w:sz w:val="24"/>
          <w:szCs w:val="24"/>
        </w:rPr>
        <w:t>Identificar informação implícita em um texto.</w:t>
      </w:r>
      <w:r w:rsidRPr="00BF7D9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77B8E" w:rsidRDefault="00577B8E" w:rsidP="00577B8E">
      <w:pPr>
        <w:rPr>
          <w:rFonts w:ascii="Times New Roman" w:hAnsi="Times New Roman" w:cs="Times New Roman"/>
          <w:sz w:val="24"/>
          <w:szCs w:val="24"/>
        </w:rPr>
      </w:pPr>
      <w:r w:rsidRPr="00577B8E">
        <w:rPr>
          <w:rFonts w:ascii="Times New Roman" w:hAnsi="Times New Roman" w:cs="Times New Roman"/>
          <w:sz w:val="24"/>
          <w:szCs w:val="24"/>
        </w:rPr>
        <w:t>Leia o parágrafo abaixo e responda a questão:</w:t>
      </w:r>
    </w:p>
    <w:p w:rsidR="00577B8E" w:rsidRPr="00577B8E" w:rsidRDefault="00577B8E" w:rsidP="00577B8E">
      <w:pPr>
        <w:rPr>
          <w:rFonts w:ascii="Times New Roman" w:hAnsi="Times New Roman" w:cs="Times New Roman"/>
          <w:sz w:val="28"/>
          <w:szCs w:val="28"/>
        </w:rPr>
      </w:pPr>
      <w:r w:rsidRPr="00577B8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03315" cy="2306337"/>
            <wp:effectExtent l="19050" t="0" r="0" b="0"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9320" cy="23089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B8E" w:rsidRPr="00227F59" w:rsidRDefault="00577B8E" w:rsidP="00CE1B07">
      <w:pPr>
        <w:spacing w:line="240" w:lineRule="auto"/>
        <w:rPr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>QUESTÃO 02-</w:t>
      </w:r>
      <w:r w:rsidR="00AF7AF9">
        <w:rPr>
          <w:rFonts w:ascii="Times New Roman" w:hAnsi="Times New Roman" w:cs="Times New Roman"/>
          <w:sz w:val="24"/>
          <w:szCs w:val="24"/>
        </w:rPr>
        <w:t xml:space="preserve"> </w:t>
      </w:r>
      <w:r w:rsidR="003B0A12">
        <w:rPr>
          <w:rFonts w:ascii="Times New Roman" w:hAnsi="Times New Roman" w:cs="Times New Roman"/>
          <w:sz w:val="24"/>
          <w:szCs w:val="24"/>
        </w:rPr>
        <w:t>ESCOLA</w:t>
      </w:r>
      <w:r w:rsidR="00BF7D9E">
        <w:rPr>
          <w:rFonts w:ascii="Times New Roman" w:hAnsi="Times New Roman" w:cs="Times New Roman"/>
          <w:sz w:val="24"/>
          <w:szCs w:val="24"/>
        </w:rPr>
        <w:t xml:space="preserve"> </w:t>
      </w:r>
      <w:r w:rsidR="003B0A12" w:rsidRPr="00234FBB">
        <w:rPr>
          <w:rFonts w:ascii="Times New Roman" w:hAnsi="Times New Roman" w:cs="Times New Roman"/>
          <w:sz w:val="28"/>
          <w:szCs w:val="28"/>
        </w:rPr>
        <w:t>PADRE ZEZINHO</w:t>
      </w:r>
    </w:p>
    <w:p w:rsidR="00577B8E" w:rsidRPr="003B0A12" w:rsidRDefault="00BF7D9E" w:rsidP="00CE1B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7D9E">
        <w:rPr>
          <w:rFonts w:ascii="Times New Roman" w:hAnsi="Times New Roman" w:cs="Times New Roman"/>
          <w:b/>
          <w:sz w:val="24"/>
          <w:szCs w:val="24"/>
        </w:rPr>
        <w:t>Habilidades</w:t>
      </w:r>
      <w:r>
        <w:rPr>
          <w:rFonts w:ascii="Times New Roman" w:hAnsi="Times New Roman" w:cs="Times New Roman"/>
          <w:b/>
        </w:rPr>
        <w:t xml:space="preserve">: </w:t>
      </w:r>
      <w:r w:rsidR="00577B8E" w:rsidRPr="003B0A12">
        <w:rPr>
          <w:rFonts w:ascii="Times New Roman" w:hAnsi="Times New Roman" w:cs="Times New Roman"/>
          <w:sz w:val="24"/>
          <w:szCs w:val="24"/>
        </w:rPr>
        <w:t>Estabelecer relações lógicas discursivas presentes no texto empregando expressões com o mesmo significado</w:t>
      </w:r>
    </w:p>
    <w:p w:rsidR="00577B8E" w:rsidRPr="0083495D" w:rsidRDefault="00577B8E" w:rsidP="00CE1B0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3495D">
        <w:rPr>
          <w:rFonts w:ascii="Times New Roman" w:hAnsi="Times New Roman" w:cs="Times New Roman"/>
          <w:sz w:val="24"/>
          <w:szCs w:val="24"/>
        </w:rPr>
        <w:t>Leia o trecho abaixo e assinale a questão correta</w:t>
      </w:r>
    </w:p>
    <w:p w:rsidR="00577B8E" w:rsidRPr="0083495D" w:rsidRDefault="00577B8E" w:rsidP="00CE1B0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95D">
        <w:rPr>
          <w:rFonts w:ascii="Times New Roman" w:hAnsi="Times New Roman" w:cs="Times New Roman"/>
          <w:b/>
          <w:sz w:val="24"/>
          <w:szCs w:val="24"/>
        </w:rPr>
        <w:t>Grandes Rios Brasileiros</w:t>
      </w:r>
    </w:p>
    <w:p w:rsidR="00577B8E" w:rsidRPr="0083495D" w:rsidRDefault="00577B8E" w:rsidP="00CE1B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95D">
        <w:rPr>
          <w:rFonts w:ascii="Times New Roman" w:hAnsi="Times New Roman" w:cs="Times New Roman"/>
          <w:sz w:val="24"/>
          <w:szCs w:val="24"/>
        </w:rPr>
        <w:t xml:space="preserve">O Brasil é um país de sorte, pois tem grandes rios. No entanto, </w:t>
      </w:r>
      <w:r w:rsidRPr="0083495D">
        <w:rPr>
          <w:rFonts w:ascii="Times New Roman" w:hAnsi="Times New Roman" w:cs="Times New Roman"/>
          <w:b/>
          <w:i/>
          <w:sz w:val="24"/>
          <w:szCs w:val="24"/>
          <w:u w:val="single"/>
        </w:rPr>
        <w:t>eles</w:t>
      </w:r>
      <w:r w:rsidRPr="008349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495D">
        <w:rPr>
          <w:rFonts w:ascii="Times New Roman" w:hAnsi="Times New Roman" w:cs="Times New Roman"/>
          <w:sz w:val="24"/>
          <w:szCs w:val="24"/>
        </w:rPr>
        <w:t>estão todos doentes, em maior ou menor grau. Lixo, resíduos químicos e esgotos são lançados nos rios, diariamente, poluindo</w:t>
      </w:r>
      <w:r w:rsidRPr="0083495D">
        <w:rPr>
          <w:rFonts w:ascii="Times New Roman" w:hAnsi="Times New Roman" w:cs="Times New Roman"/>
          <w:b/>
          <w:i/>
          <w:sz w:val="24"/>
          <w:szCs w:val="24"/>
          <w:u w:val="single"/>
        </w:rPr>
        <w:t>-os</w:t>
      </w:r>
      <w:r w:rsidRPr="0083495D">
        <w:rPr>
          <w:rFonts w:ascii="Times New Roman" w:hAnsi="Times New Roman" w:cs="Times New Roman"/>
          <w:sz w:val="24"/>
          <w:szCs w:val="24"/>
        </w:rPr>
        <w:t>.</w:t>
      </w:r>
    </w:p>
    <w:p w:rsidR="00577B8E" w:rsidRPr="0083495D" w:rsidRDefault="00577B8E" w:rsidP="00CE1B0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95D">
        <w:rPr>
          <w:rFonts w:ascii="Times New Roman" w:hAnsi="Times New Roman" w:cs="Times New Roman"/>
          <w:sz w:val="24"/>
          <w:szCs w:val="24"/>
        </w:rPr>
        <w:t>Observe as palavras destacadas. Qual palavra elas substituem no texto?</w:t>
      </w:r>
    </w:p>
    <w:p w:rsidR="00577B8E" w:rsidRPr="0083495D" w:rsidRDefault="00577B8E" w:rsidP="00CE1B0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95D">
        <w:rPr>
          <w:rFonts w:ascii="Times New Roman" w:hAnsi="Times New Roman" w:cs="Times New Roman"/>
          <w:sz w:val="24"/>
          <w:szCs w:val="24"/>
        </w:rPr>
        <w:t>Brasil</w:t>
      </w:r>
    </w:p>
    <w:p w:rsidR="00577B8E" w:rsidRPr="0083495D" w:rsidRDefault="00577B8E" w:rsidP="00CE1B0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95D">
        <w:rPr>
          <w:rFonts w:ascii="Times New Roman" w:hAnsi="Times New Roman" w:cs="Times New Roman"/>
          <w:sz w:val="24"/>
          <w:szCs w:val="24"/>
        </w:rPr>
        <w:t>Rios</w:t>
      </w:r>
    </w:p>
    <w:p w:rsidR="00577B8E" w:rsidRPr="0083495D" w:rsidRDefault="00577B8E" w:rsidP="00CE1B0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95D">
        <w:rPr>
          <w:rFonts w:ascii="Times New Roman" w:hAnsi="Times New Roman" w:cs="Times New Roman"/>
          <w:sz w:val="24"/>
          <w:szCs w:val="24"/>
        </w:rPr>
        <w:t>Resíduos Químicos</w:t>
      </w:r>
    </w:p>
    <w:p w:rsidR="00577B8E" w:rsidRPr="00577B8E" w:rsidRDefault="00577B8E" w:rsidP="00CE1B07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495D">
        <w:rPr>
          <w:rFonts w:ascii="Times New Roman" w:hAnsi="Times New Roman" w:cs="Times New Roman"/>
          <w:sz w:val="24"/>
          <w:szCs w:val="24"/>
        </w:rPr>
        <w:t>Esgotos</w:t>
      </w:r>
    </w:p>
    <w:p w:rsidR="00577B8E" w:rsidRDefault="00577B8E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0554E" w:rsidRDefault="00CE1B07" w:rsidP="0060554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QUESTÃO 03</w:t>
      </w:r>
      <w:r w:rsidR="0060554E">
        <w:rPr>
          <w:rFonts w:ascii="Times New Roman" w:hAnsi="Times New Roman" w:cs="Times New Roman"/>
          <w:sz w:val="24"/>
          <w:szCs w:val="24"/>
        </w:rPr>
        <w:t xml:space="preserve"> – </w:t>
      </w:r>
      <w:r w:rsidR="003B0A12">
        <w:rPr>
          <w:rFonts w:ascii="Times New Roman" w:hAnsi="Times New Roman" w:cs="Times New Roman"/>
          <w:sz w:val="24"/>
          <w:szCs w:val="24"/>
        </w:rPr>
        <w:t>ESCOLAJOSÉ GONÇALVES DA SILVA</w:t>
      </w:r>
    </w:p>
    <w:p w:rsidR="003D12D7" w:rsidRPr="003B0A12" w:rsidRDefault="003B0A12" w:rsidP="003D12D7">
      <w:pPr>
        <w:rPr>
          <w:rFonts w:ascii="Times New Roman" w:hAnsi="Times New Roman" w:cs="Times New Roman"/>
          <w:sz w:val="24"/>
          <w:szCs w:val="24"/>
        </w:rPr>
      </w:pPr>
      <w:r w:rsidRPr="003B0A12">
        <w:rPr>
          <w:rFonts w:ascii="Times New Roman" w:hAnsi="Times New Roman" w:cs="Times New Roman"/>
          <w:b/>
          <w:sz w:val="24"/>
          <w:szCs w:val="24"/>
        </w:rPr>
        <w:t>Habilidade:</w:t>
      </w:r>
      <w:r w:rsidR="003D12D7">
        <w:t xml:space="preserve"> </w:t>
      </w:r>
      <w:r w:rsidR="003D12D7" w:rsidRPr="003B0A12">
        <w:rPr>
          <w:rFonts w:ascii="Times New Roman" w:hAnsi="Times New Roman" w:cs="Times New Roman"/>
          <w:sz w:val="24"/>
          <w:szCs w:val="24"/>
        </w:rPr>
        <w:t>Inferir informações implícitas nos textos lidos.</w:t>
      </w:r>
    </w:p>
    <w:p w:rsidR="00811008" w:rsidRDefault="003D12D7" w:rsidP="003D1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Leia o texto abaixo:</w:t>
      </w:r>
    </w:p>
    <w:p w:rsidR="003D12D7" w:rsidRDefault="00811008" w:rsidP="003D12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2222500</wp:posOffset>
            </wp:positionV>
            <wp:extent cx="4914900" cy="1308100"/>
            <wp:effectExtent l="19050" t="0" r="0" b="0"/>
            <wp:wrapSquare wrapText="bothSides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12D7" w:rsidRPr="003D12D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834390</wp:posOffset>
            </wp:positionH>
            <wp:positionV relativeFrom="paragraph">
              <wp:posOffset>1883410</wp:posOffset>
            </wp:positionV>
            <wp:extent cx="5172075" cy="200025"/>
            <wp:effectExtent l="19050" t="0" r="9525" b="0"/>
            <wp:wrapSquare wrapText="bothSides"/>
            <wp:docPr id="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12D7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-718185</wp:posOffset>
            </wp:positionH>
            <wp:positionV relativeFrom="paragraph">
              <wp:posOffset>73660</wp:posOffset>
            </wp:positionV>
            <wp:extent cx="6572250" cy="1762125"/>
            <wp:effectExtent l="19050" t="0" r="0" b="0"/>
            <wp:wrapSquare wrapText="bothSides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E1B07" w:rsidRDefault="00CE1B07" w:rsidP="00CE1B0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04 – E</w:t>
      </w:r>
      <w:r w:rsidR="003B0A12">
        <w:rPr>
          <w:rFonts w:ascii="Times New Roman" w:hAnsi="Times New Roman" w:cs="Times New Roman"/>
          <w:sz w:val="24"/>
          <w:szCs w:val="24"/>
        </w:rPr>
        <w:t>SCOLA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0A12">
        <w:rPr>
          <w:rFonts w:ascii="Times New Roman" w:hAnsi="Times New Roman" w:cs="Times New Roman"/>
          <w:sz w:val="24"/>
          <w:szCs w:val="24"/>
        </w:rPr>
        <w:t>SERAFIM FERREIRA</w:t>
      </w:r>
    </w:p>
    <w:p w:rsidR="009142C8" w:rsidRPr="009142C8" w:rsidRDefault="009142C8" w:rsidP="009142C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Habilidade</w:t>
      </w:r>
      <w:r w:rsidRPr="009142C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A12">
        <w:rPr>
          <w:rFonts w:ascii="Times New Roman" w:hAnsi="Times New Roman" w:cs="Times New Roman"/>
          <w:sz w:val="24"/>
          <w:szCs w:val="24"/>
        </w:rPr>
        <w:t>Identificar a mensagem do texto.</w:t>
      </w:r>
    </w:p>
    <w:p w:rsidR="009142C8" w:rsidRPr="00661CEB" w:rsidRDefault="009142C8" w:rsidP="009142C8">
      <w:pPr>
        <w:rPr>
          <w:rFonts w:ascii="Times New Roman" w:hAnsi="Times New Roman" w:cs="Times New Roman"/>
          <w:sz w:val="24"/>
          <w:szCs w:val="24"/>
        </w:rPr>
      </w:pPr>
      <w:r w:rsidRPr="00661CEB">
        <w:rPr>
          <w:rFonts w:ascii="Times New Roman" w:hAnsi="Times New Roman" w:cs="Times New Roman"/>
          <w:sz w:val="24"/>
          <w:szCs w:val="24"/>
        </w:rPr>
        <w:t>. Leia o texto abaixo:</w:t>
      </w:r>
    </w:p>
    <w:p w:rsidR="009142C8" w:rsidRPr="00661CEB" w:rsidRDefault="009142C8" w:rsidP="009142C8">
      <w:pPr>
        <w:rPr>
          <w:rFonts w:ascii="Times New Roman" w:hAnsi="Times New Roman" w:cs="Times New Roman"/>
          <w:sz w:val="24"/>
          <w:szCs w:val="24"/>
        </w:rPr>
      </w:pPr>
      <w:r w:rsidRPr="00661CEB">
        <w:rPr>
          <w:rFonts w:ascii="Times New Roman" w:hAnsi="Times New Roman" w:cs="Times New Roman"/>
          <w:sz w:val="24"/>
          <w:szCs w:val="24"/>
        </w:rPr>
        <w:t xml:space="preserve">                                         História dos Cãezinhos Queridos</w:t>
      </w:r>
    </w:p>
    <w:p w:rsidR="009142C8" w:rsidRPr="003B0A12" w:rsidRDefault="009142C8" w:rsidP="009142C8">
      <w:pP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3B0A12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 Era uma vez um cachorrinho muito querido, mas tão querido que o seu nome era Dengo. Ele era tão bonitinho, mas tão bonitinho, que todas as pessoas que passavam por ele diziam:</w:t>
      </w:r>
      <w:r w:rsidRPr="003B0A12">
        <w:rPr>
          <w:rFonts w:ascii="Times New Roman" w:hAnsi="Times New Roman" w:cs="Times New Roman"/>
          <w:color w:val="313131"/>
          <w:sz w:val="24"/>
          <w:szCs w:val="24"/>
        </w:rPr>
        <w:br/>
      </w:r>
      <w:r w:rsidRPr="003B0A12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    ─ Olha que coisa mais bonitinha! </w:t>
      </w:r>
      <w:r w:rsidRPr="003B0A12">
        <w:rPr>
          <w:rFonts w:ascii="Times New Roman" w:hAnsi="Times New Roman" w:cs="Times New Roman"/>
          <w:color w:val="313131"/>
          <w:sz w:val="24"/>
          <w:szCs w:val="24"/>
        </w:rPr>
        <w:br/>
      </w:r>
      <w:r w:rsidRPr="003B0A12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    Dengo era muito brincalhão, estava sempre agitado e correndo pelo quintal da casa onde morava! Ele tinha um amigo também muito querido que morava na casa ao lado que se chamava Totó. Sempre que podiam, Dengo e Totó corriam juntos. Como era bom aquela amizade! </w:t>
      </w:r>
      <w:r w:rsidRPr="003B0A12">
        <w:rPr>
          <w:rFonts w:ascii="Times New Roman" w:hAnsi="Times New Roman" w:cs="Times New Roman"/>
          <w:color w:val="313131"/>
          <w:sz w:val="24"/>
          <w:szCs w:val="24"/>
        </w:rPr>
        <w:br/>
      </w:r>
      <w:r w:rsidRPr="003B0A12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    ─ Au! Au! Au! Assim faziam os dois! Dengo tinha um latido mais grosso. Totó latia mais fininho! </w:t>
      </w:r>
      <w:r w:rsidRPr="003B0A12">
        <w:rPr>
          <w:rFonts w:ascii="Times New Roman" w:hAnsi="Times New Roman" w:cs="Times New Roman"/>
          <w:color w:val="313131"/>
          <w:sz w:val="24"/>
          <w:szCs w:val="24"/>
        </w:rPr>
        <w:br/>
      </w:r>
      <w:r w:rsidRPr="003B0A12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Certo dia, o dono do Totó percebeu que ele gostava tanto do Dengo, que deixou os dois brincarem no mesmo pátio! </w:t>
      </w:r>
      <w:r w:rsidRPr="003B0A12">
        <w:rPr>
          <w:rFonts w:ascii="Times New Roman" w:hAnsi="Times New Roman" w:cs="Times New Roman"/>
          <w:color w:val="313131"/>
          <w:sz w:val="24"/>
          <w:szCs w:val="24"/>
        </w:rPr>
        <w:br/>
      </w:r>
      <w:r w:rsidRPr="003B0A12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lastRenderedPageBreak/>
        <w:t>    Nossa! Quanta brincadeira! Quanta correria pelo pátio ! </w:t>
      </w:r>
      <w:r w:rsidRPr="003B0A12">
        <w:rPr>
          <w:rFonts w:ascii="Times New Roman" w:hAnsi="Times New Roman" w:cs="Times New Roman"/>
          <w:color w:val="313131"/>
          <w:sz w:val="24"/>
          <w:szCs w:val="24"/>
        </w:rPr>
        <w:br/>
      </w:r>
      <w:r w:rsidRPr="003B0A12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Os cãezinhos eram muito queridos e viram que a AMIZADE é uma coisa muito boa. A toda hora, estavam juntos para poder se divertir! Essa é a história dos cãezinhos queridos, Dengo e Totó!</w:t>
      </w:r>
    </w:p>
    <w:p w:rsidR="009142C8" w:rsidRPr="003B0A12" w:rsidRDefault="009142C8" w:rsidP="009142C8">
      <w:pPr>
        <w:jc w:val="right"/>
        <w:rPr>
          <w:rStyle w:val="Forte"/>
          <w:rFonts w:ascii="Times New Roman" w:hAnsi="Times New Roman" w:cs="Times New Roman"/>
          <w:i/>
          <w:iCs/>
          <w:color w:val="313131"/>
          <w:sz w:val="24"/>
          <w:szCs w:val="24"/>
          <w:shd w:val="clear" w:color="auto" w:fill="FFFFFF"/>
        </w:rPr>
      </w:pPr>
      <w:r w:rsidRPr="003B0A12">
        <w:rPr>
          <w:rStyle w:val="Forte"/>
          <w:rFonts w:ascii="Times New Roman" w:hAnsi="Times New Roman" w:cs="Times New Roman"/>
          <w:i/>
          <w:iCs/>
          <w:color w:val="313131"/>
          <w:sz w:val="24"/>
          <w:szCs w:val="24"/>
          <w:shd w:val="clear" w:color="auto" w:fill="FFFFFF"/>
        </w:rPr>
        <w:t>(Autor: Professor André Tarragô Martins)</w:t>
      </w:r>
    </w:p>
    <w:p w:rsidR="009142C8" w:rsidRPr="003B0A12" w:rsidRDefault="009142C8" w:rsidP="009142C8">
      <w:pPr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</w:pPr>
      <w:r w:rsidRPr="003B0A12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 Uma palavra que mostra a boa relação entre os dois cãezinhos é:</w:t>
      </w:r>
      <w:r w:rsidRPr="003B0A12">
        <w:rPr>
          <w:rFonts w:ascii="Times New Roman" w:hAnsi="Times New Roman" w:cs="Times New Roman"/>
          <w:color w:val="313131"/>
          <w:sz w:val="24"/>
          <w:szCs w:val="24"/>
        </w:rPr>
        <w:br/>
      </w:r>
      <w:r w:rsidRPr="003B0A12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a) Vida.</w:t>
      </w:r>
      <w:r w:rsidRPr="003B0A12">
        <w:rPr>
          <w:rFonts w:ascii="Times New Roman" w:hAnsi="Times New Roman" w:cs="Times New Roman"/>
          <w:color w:val="313131"/>
          <w:sz w:val="24"/>
          <w:szCs w:val="24"/>
        </w:rPr>
        <w:br/>
      </w:r>
      <w:r w:rsidRPr="003B0A12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b) Tristeza.</w:t>
      </w:r>
      <w:r w:rsidRPr="003B0A12">
        <w:rPr>
          <w:rFonts w:ascii="Times New Roman" w:hAnsi="Times New Roman" w:cs="Times New Roman"/>
          <w:color w:val="313131"/>
          <w:sz w:val="24"/>
          <w:szCs w:val="24"/>
        </w:rPr>
        <w:br/>
      </w:r>
      <w:r w:rsidRPr="003B0A12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c) Cansaço.</w:t>
      </w:r>
      <w:r w:rsidRPr="003B0A12">
        <w:rPr>
          <w:rFonts w:ascii="Times New Roman" w:hAnsi="Times New Roman" w:cs="Times New Roman"/>
          <w:color w:val="313131"/>
          <w:sz w:val="24"/>
          <w:szCs w:val="24"/>
        </w:rPr>
        <w:br/>
      </w:r>
      <w:r w:rsidRPr="003B0A12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d) Amizade.</w:t>
      </w:r>
      <w:r w:rsidRPr="003B0A12">
        <w:rPr>
          <w:rFonts w:ascii="Times New Roman" w:hAnsi="Times New Roman" w:cs="Times New Roman"/>
          <w:color w:val="313131"/>
          <w:sz w:val="24"/>
          <w:szCs w:val="24"/>
        </w:rPr>
        <w:br/>
      </w:r>
      <w:r w:rsidRPr="003B0A12">
        <w:rPr>
          <w:rFonts w:ascii="Times New Roman" w:hAnsi="Times New Roman" w:cs="Times New Roman"/>
          <w:color w:val="313131"/>
          <w:sz w:val="24"/>
          <w:szCs w:val="24"/>
          <w:shd w:val="clear" w:color="auto" w:fill="FFFFFF"/>
        </w:rPr>
        <w:t>e) Comida</w:t>
      </w:r>
    </w:p>
    <w:p w:rsidR="009142C8" w:rsidRPr="009142C8" w:rsidRDefault="009142C8" w:rsidP="009142C8">
      <w:pPr>
        <w:rPr>
          <w:rFonts w:ascii="Verdana" w:hAnsi="Verdana"/>
          <w:color w:val="313131"/>
          <w:sz w:val="8"/>
          <w:szCs w:val="8"/>
          <w:shd w:val="clear" w:color="auto" w:fill="FFFFFF"/>
        </w:rPr>
      </w:pPr>
    </w:p>
    <w:p w:rsidR="00577B8E" w:rsidRDefault="00577B8E" w:rsidP="00577B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QUESTÃO 05 – E</w:t>
      </w:r>
      <w:r w:rsidR="00AF7AF9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J</w:t>
      </w:r>
      <w:r w:rsidR="00AF7AF9">
        <w:rPr>
          <w:rFonts w:ascii="Times New Roman" w:hAnsi="Times New Roman" w:cs="Times New Roman"/>
          <w:sz w:val="24"/>
          <w:szCs w:val="24"/>
        </w:rPr>
        <w:t>oaquim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AF7AF9">
        <w:rPr>
          <w:rFonts w:ascii="Times New Roman" w:hAnsi="Times New Roman" w:cs="Times New Roman"/>
          <w:sz w:val="24"/>
          <w:szCs w:val="24"/>
        </w:rPr>
        <w:t xml:space="preserve">ereira </w:t>
      </w:r>
      <w:r>
        <w:rPr>
          <w:rFonts w:ascii="Times New Roman" w:hAnsi="Times New Roman" w:cs="Times New Roman"/>
          <w:sz w:val="24"/>
          <w:szCs w:val="24"/>
        </w:rPr>
        <w:t>D</w:t>
      </w:r>
      <w:r w:rsidR="00AF7AF9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</w:t>
      </w:r>
      <w:r w:rsidR="00AF7AF9">
        <w:rPr>
          <w:rFonts w:ascii="Times New Roman" w:hAnsi="Times New Roman" w:cs="Times New Roman"/>
          <w:sz w:val="24"/>
          <w:szCs w:val="24"/>
        </w:rPr>
        <w:t>ilva</w:t>
      </w:r>
    </w:p>
    <w:p w:rsidR="00577B8E" w:rsidRPr="009142C8" w:rsidRDefault="003B0A12" w:rsidP="00577B8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Habilidade:</w:t>
      </w:r>
      <w:r w:rsidR="009142C8">
        <w:rPr>
          <w:rFonts w:ascii="Times New Roman" w:hAnsi="Times New Roman" w:cs="Times New Roman"/>
          <w:b/>
        </w:rPr>
        <w:t xml:space="preserve"> </w:t>
      </w:r>
      <w:r w:rsidR="00577B8E" w:rsidRPr="003B0A12">
        <w:rPr>
          <w:rFonts w:ascii="Times New Roman" w:hAnsi="Times New Roman" w:cs="Times New Roman"/>
          <w:sz w:val="24"/>
          <w:szCs w:val="24"/>
        </w:rPr>
        <w:t>Identificar a finalidade de textos de diversos gêneros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77B8E" w:rsidRPr="0083495D" w:rsidRDefault="00577B8E" w:rsidP="00577B8E">
      <w:pPr>
        <w:rPr>
          <w:rFonts w:ascii="Times New Roman" w:hAnsi="Times New Roman" w:cs="Times New Roman"/>
          <w:b/>
          <w:sz w:val="24"/>
          <w:szCs w:val="24"/>
        </w:rPr>
      </w:pPr>
      <w:r w:rsidRPr="0083495D">
        <w:rPr>
          <w:rFonts w:ascii="Times New Roman" w:hAnsi="Times New Roman" w:cs="Times New Roman"/>
          <w:sz w:val="24"/>
          <w:szCs w:val="24"/>
        </w:rPr>
        <w:t>Leia o texto abaixo.</w:t>
      </w:r>
    </w:p>
    <w:p w:rsidR="00577B8E" w:rsidRPr="0083495D" w:rsidRDefault="00577B8E" w:rsidP="00577B8E">
      <w:pPr>
        <w:autoSpaceDE w:val="0"/>
        <w:autoSpaceDN w:val="0"/>
        <w:adjustRightInd w:val="0"/>
        <w:spacing w:line="241" w:lineRule="atLeast"/>
        <w:ind w:right="4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95D">
        <w:rPr>
          <w:rFonts w:ascii="Times New Roman" w:hAnsi="Times New Roman" w:cs="Times New Roman"/>
          <w:b/>
          <w:sz w:val="24"/>
          <w:szCs w:val="24"/>
        </w:rPr>
        <w:t xml:space="preserve">EVA FURNARI </w:t>
      </w:r>
    </w:p>
    <w:p w:rsidR="00577B8E" w:rsidRPr="0083495D" w:rsidRDefault="00577B8E" w:rsidP="009142C8">
      <w:pPr>
        <w:autoSpaceDE w:val="0"/>
        <w:autoSpaceDN w:val="0"/>
        <w:adjustRightInd w:val="0"/>
        <w:spacing w:after="0" w:line="241" w:lineRule="atLeast"/>
        <w:ind w:right="51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3495D">
        <w:rPr>
          <w:rFonts w:ascii="Times New Roman" w:hAnsi="Times New Roman" w:cs="Times New Roman"/>
          <w:sz w:val="24"/>
          <w:szCs w:val="24"/>
        </w:rPr>
        <w:t xml:space="preserve">EVA FURNARI - Uma das principais figuras da literatura para crianças. Eva Furnari nasceu em Roma (Itália) em 1948 e chegou ao Brasil em 1950, radicando-se em São Paulo. Desde muito jovem, sua atração eram os livros de estampas e não causa estranhamento algum imaginá-la envolvida com cores, lápis e pincéis, desenhando mundos e personagens para habitá-los... </w:t>
      </w:r>
    </w:p>
    <w:p w:rsidR="00577B8E" w:rsidRPr="0083495D" w:rsidRDefault="00577B8E" w:rsidP="009142C8">
      <w:pPr>
        <w:autoSpaceDE w:val="0"/>
        <w:autoSpaceDN w:val="0"/>
        <w:adjustRightInd w:val="0"/>
        <w:spacing w:after="0" w:line="241" w:lineRule="atLeast"/>
        <w:ind w:right="51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3495D">
        <w:rPr>
          <w:rFonts w:ascii="Times New Roman" w:hAnsi="Times New Roman" w:cs="Times New Roman"/>
          <w:sz w:val="24"/>
          <w:szCs w:val="24"/>
        </w:rPr>
        <w:t>Suas habilidades criativas encaminharam-na, primeiramente, ao universo das Artes Plásticas expondo, em 1971, desenhos e pinturas na Associação dos Amigos do Museu de Arte Moderna, em uma mostra individual. Paralelamente, cursou a Faculdade de Arquitetura e Urbanismo da USP, formando-se no ano de 1976. No en</w:t>
      </w:r>
      <w:r w:rsidRPr="0083495D">
        <w:rPr>
          <w:rFonts w:ascii="Times New Roman" w:hAnsi="Times New Roman" w:cs="Times New Roman"/>
          <w:sz w:val="24"/>
          <w:szCs w:val="24"/>
        </w:rPr>
        <w:softHyphen/>
        <w:t xml:space="preserve">tanto, erguer prédios tornou-se pouco atraente quando encontrou a experiência das narrativas visuais. </w:t>
      </w:r>
    </w:p>
    <w:p w:rsidR="00577B8E" w:rsidRPr="0083495D" w:rsidRDefault="00577B8E" w:rsidP="009142C8">
      <w:pPr>
        <w:autoSpaceDE w:val="0"/>
        <w:autoSpaceDN w:val="0"/>
        <w:adjustRightInd w:val="0"/>
        <w:spacing w:after="0" w:line="241" w:lineRule="atLeast"/>
        <w:ind w:right="51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3495D">
        <w:rPr>
          <w:rFonts w:ascii="Times New Roman" w:hAnsi="Times New Roman" w:cs="Times New Roman"/>
          <w:sz w:val="24"/>
          <w:szCs w:val="24"/>
        </w:rPr>
        <w:t xml:space="preserve">Iniciou sua carreira como autora e ilustradora, publicando histórias sem texto verbal, isto é, contadas apenas por imagens. Seu primeiro livro foi lançado pela Ática, em 1980, Cabra-cega, inaugurando a coleção Peixe Vivo, premiada pela Fundação Nacional do Livro Infantil e Juvenil -FNLlJ. </w:t>
      </w:r>
    </w:p>
    <w:p w:rsidR="00577B8E" w:rsidRPr="0083495D" w:rsidRDefault="00577B8E" w:rsidP="009142C8">
      <w:pPr>
        <w:autoSpaceDE w:val="0"/>
        <w:autoSpaceDN w:val="0"/>
        <w:adjustRightInd w:val="0"/>
        <w:spacing w:after="0" w:line="241" w:lineRule="atLeast"/>
        <w:ind w:right="51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83495D">
        <w:rPr>
          <w:rFonts w:ascii="Times New Roman" w:hAnsi="Times New Roman" w:cs="Times New Roman"/>
          <w:sz w:val="24"/>
          <w:szCs w:val="24"/>
        </w:rPr>
        <w:t>Ao longo de sua carreira, Eva Furnari recebeu muitos prêmios, entre eles con</w:t>
      </w:r>
      <w:r w:rsidRPr="0083495D">
        <w:rPr>
          <w:rFonts w:ascii="Times New Roman" w:hAnsi="Times New Roman" w:cs="Times New Roman"/>
          <w:sz w:val="24"/>
          <w:szCs w:val="24"/>
        </w:rPr>
        <w:softHyphen/>
        <w:t xml:space="preserve">tam o Jabuti de “Melhor Ilustração” - Trucks (Ática, 1991), A bruxa Zelda e os 80 docinhos (1986) e Anjinho (1998) - setes láureas concedidas pela FNLlJ e o Prêmio APCA pelo conjunto de sua obra. </w:t>
      </w:r>
    </w:p>
    <w:p w:rsidR="00577B8E" w:rsidRPr="0083495D" w:rsidRDefault="00577B8E" w:rsidP="009142C8">
      <w:pPr>
        <w:autoSpaceDE w:val="0"/>
        <w:autoSpaceDN w:val="0"/>
        <w:adjustRightInd w:val="0"/>
        <w:spacing w:after="0"/>
        <w:ind w:right="49"/>
        <w:jc w:val="right"/>
        <w:rPr>
          <w:rFonts w:ascii="Times New Roman" w:hAnsi="Times New Roman" w:cs="Times New Roman"/>
          <w:sz w:val="24"/>
          <w:szCs w:val="24"/>
        </w:rPr>
      </w:pPr>
      <w:r w:rsidRPr="0083495D">
        <w:rPr>
          <w:rFonts w:ascii="Times New Roman" w:hAnsi="Times New Roman" w:cs="Times New Roman"/>
          <w:sz w:val="24"/>
          <w:szCs w:val="24"/>
        </w:rPr>
        <w:t>http://caracal.imaginaria.cam/autografas/evafurnari/index.html</w:t>
      </w:r>
    </w:p>
    <w:p w:rsidR="00577B8E" w:rsidRPr="0083495D" w:rsidRDefault="00577B8E" w:rsidP="00577B8E">
      <w:pPr>
        <w:autoSpaceDE w:val="0"/>
        <w:autoSpaceDN w:val="0"/>
        <w:adjustRightInd w:val="0"/>
        <w:spacing w:line="241" w:lineRule="atLeast"/>
        <w:ind w:right="160"/>
        <w:jc w:val="both"/>
        <w:rPr>
          <w:rFonts w:ascii="Times New Roman" w:hAnsi="Times New Roman" w:cs="Times New Roman"/>
          <w:sz w:val="24"/>
          <w:szCs w:val="24"/>
        </w:rPr>
      </w:pPr>
      <w:r w:rsidRPr="0083495D">
        <w:rPr>
          <w:rFonts w:ascii="Times New Roman" w:hAnsi="Times New Roman" w:cs="Times New Roman"/>
          <w:sz w:val="24"/>
          <w:szCs w:val="24"/>
        </w:rPr>
        <w:t>A finalidade do texto é:</w:t>
      </w:r>
    </w:p>
    <w:p w:rsidR="00577B8E" w:rsidRPr="00577B8E" w:rsidRDefault="00577B8E" w:rsidP="00577B8E">
      <w:pPr>
        <w:autoSpaceDE w:val="0"/>
        <w:autoSpaceDN w:val="0"/>
        <w:adjustRightInd w:val="0"/>
        <w:spacing w:after="0" w:line="240" w:lineRule="auto"/>
        <w:ind w:right="16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77B8E">
        <w:rPr>
          <w:rFonts w:ascii="Times New Roman" w:hAnsi="Times New Roman" w:cs="Times New Roman"/>
          <w:sz w:val="24"/>
          <w:szCs w:val="24"/>
        </w:rPr>
        <w:t>(A) apresentar dados sobre vendas de livros.</w:t>
      </w:r>
    </w:p>
    <w:p w:rsidR="00577B8E" w:rsidRPr="00577B8E" w:rsidRDefault="00577B8E" w:rsidP="00577B8E">
      <w:pPr>
        <w:autoSpaceDE w:val="0"/>
        <w:autoSpaceDN w:val="0"/>
        <w:adjustRightInd w:val="0"/>
        <w:spacing w:after="0" w:line="240" w:lineRule="auto"/>
        <w:ind w:right="16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77B8E">
        <w:rPr>
          <w:rFonts w:ascii="Times New Roman" w:hAnsi="Times New Roman" w:cs="Times New Roman"/>
          <w:sz w:val="24"/>
          <w:szCs w:val="24"/>
        </w:rPr>
        <w:t>(B) divulgar os livros de uma autora.</w:t>
      </w:r>
    </w:p>
    <w:p w:rsidR="00577B8E" w:rsidRPr="00577B8E" w:rsidRDefault="00577B8E" w:rsidP="00577B8E">
      <w:pPr>
        <w:autoSpaceDE w:val="0"/>
        <w:autoSpaceDN w:val="0"/>
        <w:adjustRightInd w:val="0"/>
        <w:spacing w:after="0" w:line="240" w:lineRule="auto"/>
        <w:ind w:right="16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577B8E">
        <w:rPr>
          <w:rFonts w:ascii="Times New Roman" w:hAnsi="Times New Roman" w:cs="Times New Roman"/>
          <w:sz w:val="24"/>
          <w:szCs w:val="24"/>
        </w:rPr>
        <w:t>(C) informar sobre a vida de uma autora.</w:t>
      </w:r>
    </w:p>
    <w:p w:rsidR="0060554E" w:rsidRPr="009142C8" w:rsidRDefault="00577B8E" w:rsidP="009142C8">
      <w:pPr>
        <w:spacing w:after="0" w:line="240" w:lineRule="auto"/>
        <w:ind w:firstLine="357"/>
        <w:rPr>
          <w:rFonts w:ascii="Times New Roman" w:hAnsi="Times New Roman" w:cs="Times New Roman"/>
          <w:sz w:val="24"/>
          <w:szCs w:val="24"/>
        </w:rPr>
      </w:pPr>
      <w:r w:rsidRPr="00577B8E">
        <w:rPr>
          <w:rFonts w:ascii="Times New Roman" w:hAnsi="Times New Roman" w:cs="Times New Roman"/>
          <w:sz w:val="24"/>
          <w:szCs w:val="24"/>
        </w:rPr>
        <w:t>(D) instruir sobre o manuseio de livros.</w:t>
      </w:r>
    </w:p>
    <w:sectPr w:rsidR="0060554E" w:rsidRPr="009142C8" w:rsidSect="00CE1B07">
      <w:headerReference w:type="default" r:id="rId12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24E1" w:rsidRDefault="004024E1" w:rsidP="0060554E">
      <w:pPr>
        <w:spacing w:after="0" w:line="240" w:lineRule="auto"/>
      </w:pPr>
      <w:r>
        <w:separator/>
      </w:r>
    </w:p>
  </w:endnote>
  <w:endnote w:type="continuationSeparator" w:id="1">
    <w:p w:rsidR="004024E1" w:rsidRDefault="004024E1" w:rsidP="00605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24E1" w:rsidRDefault="004024E1" w:rsidP="0060554E">
      <w:pPr>
        <w:spacing w:after="0" w:line="240" w:lineRule="auto"/>
      </w:pPr>
      <w:r>
        <w:separator/>
      </w:r>
    </w:p>
  </w:footnote>
  <w:footnote w:type="continuationSeparator" w:id="1">
    <w:p w:rsidR="004024E1" w:rsidRDefault="004024E1" w:rsidP="00605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60554E">
      <w:rPr>
        <w:rFonts w:ascii="Times New Roman" w:hAnsi="Times New Roman" w:cs="Times New Roman"/>
        <w:b/>
        <w:sz w:val="24"/>
        <w:szCs w:val="24"/>
      </w:rPr>
      <w:t>PREFEITURA MUNICIPAL DE PINDAMONHANGABA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  <w:r w:rsidRPr="0060554E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-417195</wp:posOffset>
          </wp:positionH>
          <wp:positionV relativeFrom="paragraph">
            <wp:posOffset>-266700</wp:posOffset>
          </wp:positionV>
          <wp:extent cx="701040" cy="807720"/>
          <wp:effectExtent l="0" t="0" r="0" b="0"/>
          <wp:wrapNone/>
          <wp:docPr id="3" name="Imagem 3" descr="brasao_Pindamonhangab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brasao_Pindamonhangab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7F7F7"/>
                      </a:clrFrom>
                      <a:clrTo>
                        <a:srgbClr val="F7F7F7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8083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sz w:val="32"/>
        <w:szCs w:val="24"/>
      </w:rPr>
    </w:pPr>
    <w:r w:rsidRPr="0060554E">
      <w:rPr>
        <w:rFonts w:ascii="Times New Roman" w:hAnsi="Times New Roman" w:cs="Times New Roman"/>
        <w:sz w:val="32"/>
        <w:szCs w:val="24"/>
      </w:rPr>
      <w:t>SECRETARIA MUNICIPAL DE EDUCAÇÃO</w:t>
    </w:r>
  </w:p>
  <w:p w:rsidR="0060554E" w:rsidRDefault="0060554E" w:rsidP="0060554E">
    <w:pPr>
      <w:pStyle w:val="Cabealho"/>
      <w:jc w:val="center"/>
      <w:rPr>
        <w:rFonts w:ascii="Times New Roman" w:hAnsi="Times New Roman" w:cs="Times New Roman"/>
        <w:sz w:val="24"/>
        <w:szCs w:val="24"/>
      </w:rPr>
    </w:pP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6"/>
        <w:szCs w:val="26"/>
      </w:rPr>
    </w:pPr>
    <w:r w:rsidRPr="0060554E">
      <w:rPr>
        <w:rFonts w:ascii="Times New Roman" w:hAnsi="Times New Roman" w:cs="Times New Roman"/>
        <w:i/>
        <w:sz w:val="26"/>
        <w:szCs w:val="26"/>
      </w:rPr>
      <w:t>Avaliação Diagnóstica Colaborativa</w:t>
    </w:r>
  </w:p>
  <w:p w:rsidR="0060554E" w:rsidRPr="0060554E" w:rsidRDefault="0060554E" w:rsidP="0060554E">
    <w:pPr>
      <w:pStyle w:val="Cabealho"/>
      <w:jc w:val="center"/>
      <w:rPr>
        <w:rFonts w:ascii="Times New Roman" w:hAnsi="Times New Roman" w:cs="Times New Roman"/>
        <w:i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21640"/>
    <w:multiLevelType w:val="hybridMultilevel"/>
    <w:tmpl w:val="E7E85A34"/>
    <w:lvl w:ilvl="0" w:tplc="FE246CA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0554E"/>
    <w:rsid w:val="00151B48"/>
    <w:rsid w:val="001934D5"/>
    <w:rsid w:val="001A6CA4"/>
    <w:rsid w:val="001F33DB"/>
    <w:rsid w:val="00234FBB"/>
    <w:rsid w:val="00261D19"/>
    <w:rsid w:val="00315B73"/>
    <w:rsid w:val="003B0A12"/>
    <w:rsid w:val="003D12D7"/>
    <w:rsid w:val="004024E1"/>
    <w:rsid w:val="004C01AB"/>
    <w:rsid w:val="004F5E8F"/>
    <w:rsid w:val="00543D20"/>
    <w:rsid w:val="00577B8E"/>
    <w:rsid w:val="0060554E"/>
    <w:rsid w:val="006C12BC"/>
    <w:rsid w:val="007A6344"/>
    <w:rsid w:val="00811008"/>
    <w:rsid w:val="0083495D"/>
    <w:rsid w:val="009142C8"/>
    <w:rsid w:val="009B6748"/>
    <w:rsid w:val="009C24E5"/>
    <w:rsid w:val="00A26F2D"/>
    <w:rsid w:val="00A770A8"/>
    <w:rsid w:val="00AF7AF9"/>
    <w:rsid w:val="00B70119"/>
    <w:rsid w:val="00BF7D9E"/>
    <w:rsid w:val="00C71746"/>
    <w:rsid w:val="00CA74A7"/>
    <w:rsid w:val="00CE1B07"/>
    <w:rsid w:val="00D74B28"/>
    <w:rsid w:val="00D75656"/>
    <w:rsid w:val="00E11F6E"/>
    <w:rsid w:val="00E3277A"/>
    <w:rsid w:val="00F13E77"/>
    <w:rsid w:val="00FB79A9"/>
    <w:rsid w:val="00FF5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0A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0554E"/>
  </w:style>
  <w:style w:type="paragraph" w:styleId="Rodap">
    <w:name w:val="footer"/>
    <w:basedOn w:val="Normal"/>
    <w:link w:val="RodapChar"/>
    <w:uiPriority w:val="99"/>
    <w:semiHidden/>
    <w:unhideWhenUsed/>
    <w:rsid w:val="00605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60554E"/>
  </w:style>
  <w:style w:type="paragraph" w:customStyle="1" w:styleId="Pa29">
    <w:name w:val="Pa29"/>
    <w:basedOn w:val="Normal"/>
    <w:next w:val="Normal"/>
    <w:rsid w:val="00261D19"/>
    <w:pPr>
      <w:autoSpaceDE w:val="0"/>
      <w:autoSpaceDN w:val="0"/>
      <w:adjustRightInd w:val="0"/>
      <w:spacing w:after="0" w:line="241" w:lineRule="atLeast"/>
    </w:pPr>
    <w:rPr>
      <w:rFonts w:ascii="Franklin Gothic Heavy" w:eastAsia="Times New Roman" w:hAnsi="Franklin Gothic Heavy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34FBB"/>
    <w:pPr>
      <w:ind w:left="720"/>
      <w:contextualSpacing/>
    </w:pPr>
    <w:rPr>
      <w:rFonts w:eastAsiaTheme="minorHAnsi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7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7B8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142C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77C10A-CB0B-4F45-8225-6B36C9CD6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625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Júlio Valle</dc:creator>
  <cp:lastModifiedBy>artoledo</cp:lastModifiedBy>
  <cp:revision>2</cp:revision>
  <dcterms:created xsi:type="dcterms:W3CDTF">2019-02-19T11:54:00Z</dcterms:created>
  <dcterms:modified xsi:type="dcterms:W3CDTF">2019-02-19T11:54:00Z</dcterms:modified>
</cp:coreProperties>
</file>